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E81C18" w:rsidP="0072672B">
      <w:pPr>
        <w:spacing w:after="0" w:line="240" w:lineRule="auto"/>
        <w:jc w:val="center"/>
        <w:rPr>
          <w:rFonts w:ascii="Times New Roman" w:hAnsi="Times New Roman"/>
          <w:b/>
          <w:sz w:val="28"/>
          <w:szCs w:val="28"/>
        </w:rPr>
      </w:pPr>
      <w:r>
        <w:rPr>
          <w:rFonts w:ascii="Times New Roman" w:hAnsi="Times New Roman"/>
          <w:b/>
          <w:sz w:val="28"/>
          <w:szCs w:val="28"/>
        </w:rPr>
        <w:t>PAPER TITLE SHOULD BE WRITTEN HERE</w:t>
      </w:r>
    </w:p>
    <w:p w:rsidR="00147E46" w:rsidRPr="0072672B" w:rsidRDefault="00147E46" w:rsidP="0072672B">
      <w:pPr>
        <w:spacing w:after="0" w:line="240" w:lineRule="auto"/>
        <w:jc w:val="both"/>
        <w:rPr>
          <w:rFonts w:ascii="Times New Roman" w:hAnsi="Times New Roman"/>
          <w:sz w:val="16"/>
          <w:szCs w:val="16"/>
        </w:rPr>
      </w:pPr>
    </w:p>
    <w:p w:rsidR="00425D59" w:rsidRPr="008D53C7" w:rsidRDefault="00A710EF" w:rsidP="0072672B">
      <w:pPr>
        <w:spacing w:after="0" w:line="240" w:lineRule="auto"/>
        <w:jc w:val="center"/>
        <w:rPr>
          <w:rFonts w:ascii="Times New Roman" w:hAnsi="Times New Roman"/>
          <w:b/>
          <w:sz w:val="20"/>
          <w:szCs w:val="20"/>
        </w:rPr>
      </w:pPr>
      <w:r w:rsidRPr="008D53C7">
        <w:rPr>
          <w:rFonts w:ascii="Times New Roman" w:hAnsi="Times New Roman"/>
          <w:b/>
          <w:sz w:val="20"/>
          <w:szCs w:val="20"/>
          <w:vertAlign w:val="superscript"/>
        </w:rPr>
        <w:t>1</w:t>
      </w:r>
      <w:r w:rsidR="00E81C18">
        <w:rPr>
          <w:rFonts w:ascii="Times New Roman" w:hAnsi="Times New Roman"/>
          <w:b/>
          <w:sz w:val="20"/>
          <w:szCs w:val="20"/>
        </w:rPr>
        <w:t>AUTHOR’S NAME</w:t>
      </w:r>
      <w:r w:rsidR="0072672B" w:rsidRPr="008D53C7">
        <w:rPr>
          <w:rFonts w:ascii="Times New Roman" w:hAnsi="Times New Roman"/>
          <w:b/>
          <w:sz w:val="20"/>
          <w:szCs w:val="20"/>
        </w:rPr>
        <w:t xml:space="preserve">, </w:t>
      </w:r>
      <w:r w:rsidRPr="008D53C7">
        <w:rPr>
          <w:rFonts w:ascii="Times New Roman" w:hAnsi="Times New Roman"/>
          <w:b/>
          <w:sz w:val="20"/>
          <w:szCs w:val="20"/>
          <w:vertAlign w:val="superscript"/>
        </w:rPr>
        <w:t>2</w:t>
      </w:r>
      <w:r w:rsidR="00E81C18">
        <w:rPr>
          <w:rFonts w:ascii="Times New Roman" w:hAnsi="Times New Roman"/>
          <w:b/>
          <w:sz w:val="20"/>
          <w:szCs w:val="20"/>
        </w:rPr>
        <w:t>CO-AUTHOR’S NAME</w:t>
      </w:r>
    </w:p>
    <w:p w:rsidR="0072672B" w:rsidRPr="0072672B" w:rsidRDefault="0072672B" w:rsidP="008119BB">
      <w:pPr>
        <w:spacing w:after="0" w:line="240" w:lineRule="auto"/>
        <w:rPr>
          <w:rFonts w:ascii="Times New Roman" w:hAnsi="Times New Roman"/>
          <w:b/>
        </w:rPr>
      </w:pPr>
    </w:p>
    <w:p w:rsidR="00425D59" w:rsidRPr="0072672B" w:rsidRDefault="00A710EF" w:rsidP="0072672B">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1,2</w:t>
      </w:r>
      <w:r w:rsidR="0072672B" w:rsidRPr="0072672B">
        <w:rPr>
          <w:rFonts w:ascii="Times New Roman" w:hAnsi="Times New Roman"/>
          <w:sz w:val="18"/>
          <w:szCs w:val="18"/>
        </w:rPr>
        <w:t xml:space="preserve">Vaagdevi college of engg. </w:t>
      </w:r>
      <w:r w:rsidR="00E81C18">
        <w:rPr>
          <w:rFonts w:ascii="Times New Roman" w:hAnsi="Times New Roman"/>
          <w:sz w:val="18"/>
          <w:szCs w:val="18"/>
        </w:rPr>
        <w:t>Pune</w:t>
      </w:r>
      <w:r w:rsidR="00425D59" w:rsidRPr="0072672B">
        <w:rPr>
          <w:rFonts w:ascii="Times New Roman" w:hAnsi="Times New Roman"/>
          <w:sz w:val="18"/>
          <w:szCs w:val="18"/>
        </w:rPr>
        <w:t>,</w:t>
      </w:r>
      <w:r w:rsidR="0072672B" w:rsidRPr="0072672B">
        <w:rPr>
          <w:rFonts w:ascii="Times New Roman" w:hAnsi="Times New Roman"/>
          <w:sz w:val="18"/>
          <w:szCs w:val="18"/>
        </w:rPr>
        <w:t xml:space="preserve"> Andra Pradesh </w:t>
      </w:r>
      <w:r w:rsidR="00E81C18">
        <w:rPr>
          <w:rFonts w:ascii="Times New Roman" w:hAnsi="Times New Roman"/>
          <w:sz w:val="18"/>
          <w:szCs w:val="18"/>
        </w:rPr>
        <w:t>London</w:t>
      </w:r>
    </w:p>
    <w:p w:rsidR="000B357F" w:rsidRPr="0072672B" w:rsidRDefault="0072672B" w:rsidP="0072672B">
      <w:pPr>
        <w:spacing w:after="0" w:line="240" w:lineRule="auto"/>
        <w:jc w:val="center"/>
        <w:rPr>
          <w:rFonts w:ascii="Times New Roman" w:hAnsi="Times New Roman"/>
          <w:sz w:val="20"/>
          <w:szCs w:val="20"/>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E81C18" w:rsidRPr="00E81C18">
        <w:rPr>
          <w:rFonts w:ascii="Times New Roman" w:hAnsi="Times New Roman"/>
          <w:sz w:val="18"/>
          <w:szCs w:val="18"/>
        </w:rPr>
        <w:t xml:space="preserve"> </w:t>
      </w:r>
      <w:r w:rsidR="00E81C18">
        <w:rPr>
          <w:rFonts w:ascii="Times New Roman" w:hAnsi="Times New Roman"/>
          <w:sz w:val="18"/>
          <w:szCs w:val="18"/>
        </w:rPr>
        <w:t>emailid@emailid.com</w:t>
      </w:r>
      <w:r w:rsidRPr="0072672B">
        <w:rPr>
          <w:rFonts w:ascii="Times New Roman" w:hAnsi="Times New Roman"/>
          <w:sz w:val="18"/>
          <w:szCs w:val="18"/>
        </w:rPr>
        <w:t xml:space="preserve">, </w:t>
      </w:r>
      <w:r w:rsidR="00A710EF" w:rsidRPr="00A710EF">
        <w:rPr>
          <w:rFonts w:ascii="Times New Roman" w:hAnsi="Times New Roman"/>
          <w:sz w:val="18"/>
          <w:szCs w:val="18"/>
          <w:vertAlign w:val="superscript"/>
        </w:rPr>
        <w:t>2</w:t>
      </w:r>
      <w:r w:rsidR="00E81C18">
        <w:rPr>
          <w:rFonts w:ascii="Times New Roman" w:hAnsi="Times New Roman"/>
          <w:sz w:val="18"/>
          <w:szCs w:val="18"/>
        </w:rPr>
        <w:t>emailid@emailid.com</w:t>
      </w:r>
    </w:p>
    <w:p w:rsidR="00147E46" w:rsidRPr="0072672B" w:rsidRDefault="00425D59" w:rsidP="0072672B">
      <w:pPr>
        <w:spacing w:after="0" w:line="240" w:lineRule="auto"/>
        <w:jc w:val="both"/>
        <w:rPr>
          <w:rFonts w:ascii="Times New Roman" w:hAnsi="Times New Roman"/>
          <w:sz w:val="16"/>
          <w:szCs w:val="16"/>
        </w:rPr>
        <w:sectPr w:rsidR="00147E46" w:rsidRPr="0072672B" w:rsidSect="008D53C7">
          <w:headerReference w:type="even" r:id="rId7"/>
          <w:headerReference w:type="default" r:id="rId8"/>
          <w:footerReference w:type="default" r:id="rId9"/>
          <w:headerReference w:type="first" r:id="rId10"/>
          <w:footerReference w:type="first" r:id="rId11"/>
          <w:type w:val="continuous"/>
          <w:pgSz w:w="11909" w:h="16834" w:code="9"/>
          <w:pgMar w:top="1440" w:right="1440" w:bottom="1440" w:left="1440" w:header="1152"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72672B">
          <w:type w:val="continuous"/>
          <w:pgSz w:w="11909" w:h="16834" w:code="9"/>
          <w:pgMar w:top="1440" w:right="1440" w:bottom="1440" w:left="1440" w:header="72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275C65" w:rsidRPr="00E44C15">
        <w:rPr>
          <w:rFonts w:ascii="Times New Roman" w:hAnsi="Times New Roman"/>
          <w:bCs/>
          <w:i/>
          <w:iCs/>
          <w:sz w:val="20"/>
          <w:szCs w:val="20"/>
        </w:rPr>
        <w:t xml:space="preserve"> </w:t>
      </w:r>
      <w:r w:rsidR="00AD0C7E" w:rsidRPr="00E81C18">
        <w:rPr>
          <w:rFonts w:ascii="Times New Roman" w:hAnsi="Times New Roman"/>
          <w:bCs/>
          <w:iCs/>
          <w:sz w:val="20"/>
          <w:szCs w:val="20"/>
        </w:rPr>
        <w:t>This paper presents a modified design of Area-Ef</w:t>
      </w:r>
      <w:r w:rsidR="0071616E" w:rsidRPr="00E81C18">
        <w:rPr>
          <w:rFonts w:ascii="Times New Roman" w:hAnsi="Times New Roman"/>
          <w:bCs/>
          <w:iCs/>
          <w:sz w:val="20"/>
          <w:szCs w:val="20"/>
        </w:rPr>
        <w:t>ficient Low power Carry Select A</w:t>
      </w:r>
      <w:r w:rsidR="00AD0C7E" w:rsidRPr="00E81C18">
        <w:rPr>
          <w:rFonts w:ascii="Times New Roman" w:hAnsi="Times New Roman"/>
          <w:bCs/>
          <w:iCs/>
          <w:sz w:val="20"/>
          <w:szCs w:val="20"/>
        </w:rPr>
        <w:t>dder</w:t>
      </w:r>
      <w:r w:rsidR="0071616E" w:rsidRPr="00E81C18">
        <w:rPr>
          <w:rFonts w:ascii="Times New Roman" w:hAnsi="Times New Roman"/>
          <w:bCs/>
          <w:iCs/>
          <w:sz w:val="20"/>
          <w:szCs w:val="20"/>
        </w:rPr>
        <w:t xml:space="preserve"> (CSLA) </w:t>
      </w:r>
      <w:r w:rsidR="00AD0C7E" w:rsidRPr="00E81C18">
        <w:rPr>
          <w:rFonts w:ascii="Times New Roman" w:hAnsi="Times New Roman"/>
          <w:bCs/>
          <w:iCs/>
          <w:sz w:val="20"/>
          <w:szCs w:val="20"/>
        </w:rPr>
        <w:t>Circuit.</w:t>
      </w:r>
      <w:r w:rsidR="00AA2C63" w:rsidRPr="00E81C18">
        <w:rPr>
          <w:rFonts w:ascii="Times New Roman" w:hAnsi="Times New Roman"/>
          <w:bCs/>
          <w:iCs/>
          <w:sz w:val="20"/>
          <w:szCs w:val="20"/>
        </w:rPr>
        <w:t xml:space="preserve"> </w:t>
      </w:r>
      <w:r w:rsidR="00AD0C7E" w:rsidRPr="00E81C18">
        <w:rPr>
          <w:rFonts w:ascii="Times New Roman" w:hAnsi="Times New Roman"/>
          <w:bCs/>
          <w:iCs/>
          <w:sz w:val="20"/>
          <w:szCs w:val="20"/>
        </w:rPr>
        <w:t>In digital adders,</w:t>
      </w:r>
      <w:r w:rsidR="00AA2C63" w:rsidRPr="00E81C18">
        <w:rPr>
          <w:rFonts w:ascii="Times New Roman" w:hAnsi="Times New Roman"/>
          <w:bCs/>
          <w:iCs/>
          <w:sz w:val="20"/>
          <w:szCs w:val="20"/>
        </w:rPr>
        <w:t xml:space="preserve"> </w:t>
      </w:r>
      <w:r w:rsidR="00AD0C7E" w:rsidRPr="00E81C18">
        <w:rPr>
          <w:rFonts w:ascii="Times New Roman" w:hAnsi="Times New Roman"/>
          <w:bCs/>
          <w:iCs/>
          <w:sz w:val="20"/>
          <w:szCs w:val="20"/>
        </w:rPr>
        <w:t>the speed of addition is limited by the time required to transmit a carry through the adder.</w:t>
      </w:r>
      <w:r w:rsidR="00AA2C63" w:rsidRPr="00E81C18">
        <w:rPr>
          <w:rFonts w:ascii="Times New Roman" w:hAnsi="Times New Roman"/>
          <w:bCs/>
          <w:iCs/>
          <w:sz w:val="20"/>
          <w:szCs w:val="20"/>
        </w:rPr>
        <w:t xml:space="preserve"> Carry select adder </w:t>
      </w:r>
      <w:r w:rsidR="00E81C18" w:rsidRPr="00E81C18">
        <w:rPr>
          <w:sz w:val="20"/>
          <w:szCs w:val="20"/>
        </w:rPr>
        <w:t>processors</w:t>
      </w:r>
      <w:r w:rsidR="00E81C18" w:rsidRPr="0072672B">
        <w:rPr>
          <w:sz w:val="20"/>
          <w:szCs w:val="20"/>
        </w:rPr>
        <w:t xml:space="preserve"> and systems. In digital adders, the speed of addition is limited by the time required to propagate a carry through the adder. The sum for each bit position in an elementary adder is generated sequentially only after the previous bit position has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E44C15">
          <w:type w:val="continuous"/>
          <w:pgSz w:w="11909" w:h="16834" w:code="9"/>
          <w:pgMar w:top="1440" w:right="1440" w:bottom="1440" w:left="1440" w:header="72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96769C"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sz w:val="20"/>
          <w:szCs w:val="20"/>
        </w:rPr>
        <w:t xml:space="preserve"> </w:t>
      </w:r>
      <w:r w:rsidR="00503141" w:rsidRPr="0072672B">
        <w:rPr>
          <w:sz w:val="20"/>
          <w:szCs w:val="20"/>
        </w:rPr>
        <w:tab/>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96769C" w:rsidRPr="0072672B" w:rsidRDefault="00E81C18"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96769C" w:rsidRPr="0072672B">
        <w:rPr>
          <w:rFonts w:ascii="Times New Roman" w:hAnsi="Times New Roman"/>
          <w:sz w:val="20"/>
          <w:szCs w:val="20"/>
        </w:rPr>
        <w:t xml:space="preserve">the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831104" w:rsidRPr="0072672B">
        <w:rPr>
          <w:rFonts w:ascii="Times New Roman" w:eastAsia="Times New Roman" w:hAnsi="Times New Roman"/>
          <w:sz w:val="20"/>
          <w:szCs w:val="20"/>
        </w:rPr>
        <w:t>and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 xml:space="preserve">that contributes to the maximum </w:t>
      </w:r>
      <w:r w:rsidR="00831104" w:rsidRPr="0072672B">
        <w:rPr>
          <w:rFonts w:ascii="Times New Roman" w:eastAsia="Times New Roman" w:hAnsi="Times New Roman"/>
          <w:sz w:val="20"/>
          <w:szCs w:val="20"/>
        </w:rPr>
        <w:lastRenderedPageBreak/>
        <w:t>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E44C15">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drawing>
          <wp:inline distT="0" distB="0" distL="0" distR="0">
            <wp:extent cx="2511425" cy="35388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11425" cy="3538855"/>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E97293">
      <w:pPr>
        <w:autoSpaceDE w:val="0"/>
        <w:autoSpaceDN w:val="0"/>
        <w:adjustRightInd w:val="0"/>
        <w:spacing w:after="0" w:line="240" w:lineRule="auto"/>
        <w:ind w:firstLine="440"/>
        <w:jc w:val="center"/>
        <w:rPr>
          <w:rFonts w:ascii="Times New Roman" w:hAnsi="Times New Roman"/>
          <w:sz w:val="20"/>
          <w:szCs w:val="20"/>
        </w:rPr>
      </w:pPr>
      <w:r>
        <w:rPr>
          <w:rFonts w:ascii="Times New Roman" w:hAnsi="Times New Roman"/>
          <w:noProof/>
          <w:sz w:val="20"/>
          <w:szCs w:val="20"/>
          <w:lang w:val="en-IN" w:eastAsia="en-IN"/>
        </w:rPr>
        <w:drawing>
          <wp:inline distT="0" distB="0" distL="0" distR="0">
            <wp:extent cx="2327275" cy="15316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327275" cy="1531620"/>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lastRenderedPageBreak/>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r w:rsidR="00FD6464" w:rsidRPr="0072672B">
        <w:rPr>
          <w:rFonts w:ascii="Times New Roman" w:eastAsia="Times New Roman" w:hAnsi="Times New Roman"/>
          <w:sz w:val="20"/>
          <w:szCs w:val="20"/>
        </w:rPr>
        <w:t>Cout</w:t>
      </w:r>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r w:rsidR="00872FC2"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r w:rsidR="00872FC2" w:rsidRPr="0072672B">
        <w:rPr>
          <w:rFonts w:ascii="Times New Roman" w:eastAsia="Times New Roman" w:hAnsi="Times New Roman"/>
          <w:sz w:val="20"/>
          <w:szCs w:val="20"/>
        </w:rPr>
        <w:t>Cin=0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proposed 16-b SQRT CSLA using BEC for RCA</w:t>
      </w:r>
      <w:r w:rsidR="00285CC9"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with </w:t>
      </w:r>
      <w:r w:rsidR="00285CC9"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to optimize the a</w:t>
      </w:r>
      <w:r w:rsidR="00285CC9" w:rsidRPr="0072672B">
        <w:rPr>
          <w:rFonts w:ascii="Times New Roman" w:eastAsia="Times New Roman" w:hAnsi="Times New Roman"/>
          <w:sz w:val="20"/>
          <w:szCs w:val="20"/>
        </w:rPr>
        <w:t>rea and power is shown in Fig. 4</w:t>
      </w:r>
      <w:r w:rsidRPr="0072672B">
        <w:rPr>
          <w:rFonts w:ascii="Times New Roman" w:eastAsia="Times New Roman" w:hAnsi="Times New Roman"/>
          <w:sz w:val="20"/>
          <w:szCs w:val="20"/>
        </w:rPr>
        <w:t>. We</w:t>
      </w:r>
      <w:r w:rsidR="00285CC9"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again split the structure into five </w:t>
      </w:r>
      <w:r w:rsidR="00285CC9" w:rsidRPr="0072672B">
        <w:rPr>
          <w:rFonts w:ascii="Times New Roman" w:eastAsia="Times New Roman" w:hAnsi="Times New Roman"/>
          <w:sz w:val="20"/>
          <w:szCs w:val="20"/>
        </w:rPr>
        <w:t>groups. The</w:t>
      </w:r>
      <w:r w:rsidRPr="0072672B">
        <w:rPr>
          <w:rFonts w:ascii="Times New Roman" w:eastAsia="Times New Roman" w:hAnsi="Times New Roman"/>
          <w:sz w:val="20"/>
          <w:szCs w:val="20"/>
        </w:rPr>
        <w:t xml:space="preserve"> steps leading to 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lang w:val="en-IN" w:eastAsia="en-IN"/>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18"/>
          <w:szCs w:val="18"/>
        </w:rPr>
        <w:tab/>
      </w: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210F98" w:rsidP="00A658F9">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 xml:space="preserve">A </w:t>
      </w:r>
      <w:r w:rsidR="00E81C18"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Pr="0072672B">
        <w:rPr>
          <w:rFonts w:ascii="Times New Roman" w:hAnsi="Times New Roman"/>
          <w:sz w:val="20"/>
          <w:szCs w:val="20"/>
        </w:rPr>
        <w:t>is therefore, low area, low power, simple and efficient for VLSI hardware implementation.</w:t>
      </w:r>
    </w:p>
    <w:p w:rsidR="00603E85" w:rsidRPr="0072672B" w:rsidRDefault="00603E85" w:rsidP="0072672B">
      <w:pPr>
        <w:autoSpaceDE w:val="0"/>
        <w:autoSpaceDN w:val="0"/>
        <w:adjustRightInd w:val="0"/>
        <w:spacing w:after="0" w:line="240" w:lineRule="auto"/>
        <w:jc w:val="both"/>
        <w:rPr>
          <w:rFonts w:ascii="Times New Roman" w:hAnsi="Times New Roman"/>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Bedrij, “Carry-select adder,” </w:t>
      </w:r>
      <w:r w:rsidRPr="0072672B">
        <w:rPr>
          <w:rFonts w:ascii="Times New Roman" w:eastAsia="Times New Roman" w:hAnsi="Times New Roman"/>
          <w:i/>
          <w:iCs/>
          <w:sz w:val="16"/>
          <w:szCs w:val="16"/>
        </w:rPr>
        <w:t xml:space="preserve">IRE Trans. Electron. </w:t>
      </w:r>
      <w:r w:rsidR="004F5CBC" w:rsidRPr="0072672B">
        <w:rPr>
          <w:rFonts w:ascii="Times New Roman" w:eastAsia="Times New Roman" w:hAnsi="Times New Roman"/>
          <w:i/>
          <w:iCs/>
          <w:sz w:val="16"/>
          <w:szCs w:val="16"/>
        </w:rPr>
        <w:t>Comput,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[2] B. Ramkumar, H.M. Kittur, and P. M. Kannan,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lastRenderedPageBreak/>
        <w:t>[3] T. Y. Ceiang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Electron. Lett.</w:t>
      </w:r>
      <w:r w:rsidRPr="0072672B">
        <w:rPr>
          <w:rFonts w:ascii="Times New Roman" w:eastAsia="Times New Roman" w:hAnsi="Times New Roman"/>
          <w:sz w:val="16"/>
          <w:szCs w:val="16"/>
        </w:rPr>
        <w:t>,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J. M. Rabaey</w:t>
      </w:r>
      <w:r w:rsidR="00E81C18" w:rsidRPr="0072672B">
        <w:rPr>
          <w:rFonts w:ascii="Times New Roman" w:eastAsia="Times New Roman" w:hAnsi="Times New Roman"/>
          <w:i/>
          <w:iCs/>
          <w:sz w:val="16"/>
          <w:szCs w:val="16"/>
        </w:rPr>
        <w:t>, Digtal Integrated Circuits— A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[5] J. M. Rabaey</w:t>
      </w:r>
      <w:r w:rsidRPr="0072672B">
        <w:rPr>
          <w:rFonts w:ascii="Times New Roman" w:eastAsia="Times New Roman" w:hAnsi="Times New Roman"/>
          <w:i/>
          <w:iCs/>
          <w:sz w:val="16"/>
          <w:szCs w:val="16"/>
        </w:rPr>
        <w:t>, Digtal Integrated Circuits—</w:t>
      </w:r>
      <w:r w:rsidR="00E0145A"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A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[6] Y. He, C. H. Chang, and J. Gu,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lowpower applications,” in </w:t>
      </w:r>
      <w:r w:rsidRPr="0072672B">
        <w:rPr>
          <w:rFonts w:ascii="Times New Roman" w:eastAsia="Times New Roman" w:hAnsi="Times New Roman"/>
          <w:i/>
          <w:iCs/>
          <w:sz w:val="16"/>
          <w:szCs w:val="16"/>
        </w:rPr>
        <w:t>Proc. IEEE Int. Symp.</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A658F9">
      <w:pPr>
        <w:autoSpaceDE w:val="0"/>
        <w:autoSpaceDN w:val="0"/>
        <w:adjustRightInd w:val="0"/>
        <w:spacing w:after="0" w:line="240" w:lineRule="auto"/>
        <w:ind w:left="-180"/>
        <w:jc w:val="both"/>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E97293">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2C" w:rsidRDefault="008B512C" w:rsidP="00CA3DA6">
      <w:pPr>
        <w:spacing w:after="0" w:line="240" w:lineRule="auto"/>
      </w:pPr>
      <w:r>
        <w:separator/>
      </w:r>
    </w:p>
  </w:endnote>
  <w:endnote w:type="continuationSeparator" w:id="1">
    <w:p w:rsidR="008B512C" w:rsidRDefault="008B512C"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4B0794" w:rsidP="004B0794">
    <w:pPr>
      <w:pStyle w:val="Footer"/>
      <w:jc w:val="center"/>
      <w:rPr>
        <w:rFonts w:ascii="Times New Roman" w:hAnsi="Times New Roman"/>
        <w:sz w:val="16"/>
      </w:rPr>
    </w:pPr>
    <w:r w:rsidRPr="004B0794">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left:0;text-align:left;margin-left:0;margin-top:-1.75pt;width:467.05pt;height:0;z-index:251658752;mso-position-horizontal:center" o:connectortype="straight"/>
      </w:pict>
    </w:r>
    <w:r w:rsidRPr="004B0794">
      <w:rPr>
        <w:rFonts w:ascii="Times New Roman" w:hAnsi="Times New Roman"/>
        <w:sz w:val="16"/>
      </w:rPr>
      <w:t>International Conference on Electrical, Electronics and Data Communication, 18</w:t>
    </w:r>
    <w:r w:rsidRPr="004B0794">
      <w:rPr>
        <w:rFonts w:ascii="Times New Roman" w:hAnsi="Times New Roman"/>
        <w:sz w:val="16"/>
        <w:vertAlign w:val="superscript"/>
      </w:rPr>
      <w:t>th</w:t>
    </w:r>
    <w:r w:rsidRPr="004B0794">
      <w:rPr>
        <w:rFonts w:ascii="Times New Roman" w:hAnsi="Times New Roman"/>
        <w:sz w:val="16"/>
      </w:rPr>
      <w:t xml:space="preserve"> Nov Hydrabad, ISBN: 978-81-925751-4-8</w:t>
    </w:r>
  </w:p>
  <w:p w:rsidR="004B0794" w:rsidRPr="004B0794" w:rsidRDefault="004B0794" w:rsidP="004B0794">
    <w:pPr>
      <w:pStyle w:val="Footer"/>
      <w:jc w:val="center"/>
      <w:rPr>
        <w:rFonts w:ascii="Times New Roman" w:hAnsi="Times New Roman"/>
        <w:sz w:val="16"/>
      </w:rPr>
    </w:pPr>
  </w:p>
  <w:p w:rsidR="004B0794" w:rsidRPr="004B0794" w:rsidRDefault="004B0794" w:rsidP="004B0794">
    <w:pPr>
      <w:pStyle w:val="Footer"/>
      <w:jc w:val="center"/>
      <w:rPr>
        <w:rFonts w:ascii="Times New Roman" w:hAnsi="Times New Roman"/>
        <w:sz w:val="16"/>
      </w:rPr>
    </w:pPr>
    <w:r w:rsidRPr="004B0794">
      <w:rPr>
        <w:rFonts w:ascii="Times New Roman" w:hAnsi="Times New Roman"/>
        <w:sz w:val="16"/>
      </w:rPr>
      <w:fldChar w:fldCharType="begin"/>
    </w:r>
    <w:r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E81C18">
      <w:rPr>
        <w:rFonts w:ascii="Times New Roman" w:hAnsi="Times New Roman"/>
        <w:noProof/>
        <w:sz w:val="16"/>
      </w:rPr>
      <w:t>58</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4B0794" w:rsidP="004B0794">
    <w:pPr>
      <w:pStyle w:val="Footer"/>
      <w:jc w:val="center"/>
      <w:rPr>
        <w:rFonts w:ascii="Times New Roman" w:hAnsi="Times New Roman"/>
        <w:sz w:val="16"/>
      </w:rPr>
    </w:pPr>
    <w:r w:rsidRPr="004B0794">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4B0794" w:rsidP="004B0794">
    <w:pPr>
      <w:pStyle w:val="Footer"/>
      <w:jc w:val="center"/>
      <w:rPr>
        <w:rFonts w:ascii="Times New Roman" w:hAnsi="Times New Roman"/>
        <w:sz w:val="16"/>
      </w:rPr>
    </w:pPr>
    <w:r w:rsidRPr="004B0794">
      <w:rPr>
        <w:rFonts w:ascii="Times New Roman" w:hAnsi="Times New Roman"/>
        <w:sz w:val="16"/>
      </w:rPr>
      <w:fldChar w:fldCharType="begin"/>
    </w:r>
    <w:r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E81C18">
      <w:rPr>
        <w:rFonts w:ascii="Times New Roman" w:hAnsi="Times New Roman"/>
        <w:noProof/>
        <w:sz w:val="16"/>
      </w:rPr>
      <w:t>57</w:t>
    </w:r>
    <w:r w:rsidRPr="004B0794">
      <w:rPr>
        <w:rFonts w:ascii="Times New Roman" w:hAnsi="Times New Roman"/>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2C" w:rsidRDefault="008B512C" w:rsidP="00CA3DA6">
      <w:pPr>
        <w:spacing w:after="0" w:line="240" w:lineRule="auto"/>
      </w:pPr>
      <w:r>
        <w:separator/>
      </w:r>
    </w:p>
  </w:footnote>
  <w:footnote w:type="continuationSeparator" w:id="1">
    <w:p w:rsidR="008B512C" w:rsidRDefault="008B512C"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18" w:rsidRDefault="00E81C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97532" o:spid="_x0000_s3079" type="#_x0000_t136" style="position:absolute;margin-left:0;margin-top:0;width:530.4pt;height:106.05pt;rotation:315;z-index:-251651584;mso-position-horizontal:center;mso-position-horizontal-relative:margin;mso-position-vertical:center;mso-position-vertical-relative:margin" o:allowincell="f" fillcolor="#c00000" stroked="f">
          <v:fill opacity=".5"/>
          <v:textpath style="font-family:&quot;Calibri&quot;;font-size:1pt" string="SAMPLE PAPER RW"/>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8119BB" w:rsidRDefault="00E81C18" w:rsidP="008119BB">
    <w:pPr>
      <w:pStyle w:val="Header"/>
      <w:jc w:val="center"/>
      <w:rPr>
        <w:rFonts w:ascii="Times New Roman" w:hAnsi="Times New Roman"/>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97533" o:spid="_x0000_s3080" type="#_x0000_t136" style="position:absolute;left:0;text-align:left;margin-left:0;margin-top:0;width:530.4pt;height:106.05pt;rotation:315;z-index:-251649536;mso-position-horizontal:center;mso-position-horizontal-relative:margin;mso-position-vertical:center;mso-position-vertical-relative:margin" o:allowincell="f" fillcolor="#c00000" stroked="f">
          <v:fill opacity=".5"/>
          <v:textpath style="font-family:&quot;Calibri&quot;;font-size:1pt" string="SAMPLE PAPER RW"/>
        </v:shape>
      </w:pict>
    </w:r>
    <w:r w:rsidR="008119BB">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008119BB" w:rsidRPr="008119BB">
      <w:rPr>
        <w:rFonts w:ascii="Times New Roman" w:hAnsi="Times New Roman"/>
        <w:sz w:val="16"/>
        <w:szCs w:val="16"/>
      </w:rPr>
      <w:t>Design Of Carry Select Adder Using Binary To Excess One Converter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18" w:rsidRDefault="00E81C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97531" o:spid="_x0000_s3078" type="#_x0000_t136" style="position:absolute;margin-left:0;margin-top:0;width:530.4pt;height:106.05pt;rotation:315;z-index:-251653632;mso-position-horizontal:center;mso-position-horizontal-relative:margin;mso-position-vertical:center;mso-position-vertical-relative:margin" o:allowincell="f" fillcolor="#c00000" stroked="f">
          <v:fill opacity=".5"/>
          <v:textpath style="font-family:&quot;Calibri&quot;;font-size:1pt" string="SAMPLE PAPER RW"/>
        </v:shape>
      </w:pict>
    </w:r>
    <w:r w:rsidRPr="00B11B16">
      <w:rPr>
        <w:noProof/>
        <w:lang w:eastAsia="zh-TW"/>
      </w:rPr>
      <w:pict>
        <v:shape id="PowerPlusWaterMarkObject357476642" o:spid="_x0000_s3077" type="#_x0000_t136" style="position:absolute;margin-left:0;margin-top:0;width:527.85pt;height:131.95pt;rotation:315;z-index:-25165568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4098"/>
    <o:shapelayout v:ext="edit">
      <o:idmap v:ext="edit" data="3"/>
      <o:rules v:ext="edit">
        <o:r id="V:Rule4" type="connector" idref="#_x0000_s3074"/>
        <o:r id="V:Rule5" type="connector" idref="#_x0000_s3075"/>
        <o:r id="V:Rule6" type="connector" idref="#_x0000_s3076"/>
      </o:rules>
    </o:shapelayout>
  </w:hdrShapeDefaults>
  <w:footnotePr>
    <w:footnote w:id="0"/>
    <w:footnote w:id="1"/>
  </w:footnotePr>
  <w:endnotePr>
    <w:endnote w:id="0"/>
    <w:endnote w:id="1"/>
  </w:endnotePr>
  <w:compat/>
  <w:rsids>
    <w:rsidRoot w:val="00E15931"/>
    <w:rsid w:val="00015547"/>
    <w:rsid w:val="0002024F"/>
    <w:rsid w:val="00021C71"/>
    <w:rsid w:val="00032BCB"/>
    <w:rsid w:val="000334F7"/>
    <w:rsid w:val="00047FF9"/>
    <w:rsid w:val="0005724A"/>
    <w:rsid w:val="00076BBE"/>
    <w:rsid w:val="00097FCC"/>
    <w:rsid w:val="000B357F"/>
    <w:rsid w:val="000B3BB1"/>
    <w:rsid w:val="000D5DE2"/>
    <w:rsid w:val="000E0307"/>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C99"/>
    <w:rsid w:val="002549F2"/>
    <w:rsid w:val="00256AF5"/>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94271"/>
    <w:rsid w:val="0039680E"/>
    <w:rsid w:val="003B1499"/>
    <w:rsid w:val="003B1FB2"/>
    <w:rsid w:val="003B3351"/>
    <w:rsid w:val="003C2E96"/>
    <w:rsid w:val="003D3288"/>
    <w:rsid w:val="003F49C2"/>
    <w:rsid w:val="003F4E29"/>
    <w:rsid w:val="00406F8E"/>
    <w:rsid w:val="0042055D"/>
    <w:rsid w:val="00425D59"/>
    <w:rsid w:val="00426244"/>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705D"/>
    <w:rsid w:val="005F12A6"/>
    <w:rsid w:val="005F476E"/>
    <w:rsid w:val="00603E85"/>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B0A46"/>
    <w:rsid w:val="00BC484D"/>
    <w:rsid w:val="00BD4B57"/>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593E"/>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office laptop</cp:lastModifiedBy>
  <cp:revision>2</cp:revision>
  <dcterms:created xsi:type="dcterms:W3CDTF">2014-11-01T07:14:00Z</dcterms:created>
  <dcterms:modified xsi:type="dcterms:W3CDTF">2014-11-01T07:14:00Z</dcterms:modified>
</cp:coreProperties>
</file>